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70"/>
        <w:gridCol w:w="8949"/>
      </w:tblGrid>
      <w:tr w:rsidR="00570FE7" w:rsidRPr="00570FE7" w:rsidTr="0013320B">
        <w:trPr>
          <w:trHeight w:val="320"/>
        </w:trPr>
        <w:tc>
          <w:tcPr>
            <w:tcW w:w="1344" w:type="dxa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Cs w:val="20"/>
              </w:rPr>
              <w:t>Attachment 3</w:t>
            </w:r>
          </w:p>
        </w:tc>
        <w:tc>
          <w:tcPr>
            <w:tcW w:w="170" w:type="dxa"/>
            <w:tcBorders>
              <w:top w:val="nil"/>
              <w:left w:val="single" w:sz="2" w:space="0" w:color="364878"/>
              <w:bottom w:val="nil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9" w:type="dxa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 xml:space="preserve">Program Application </w:t>
            </w:r>
          </w:p>
        </w:tc>
      </w:tr>
    </w:tbl>
    <w:p w:rsidR="00570FE7" w:rsidRPr="00570FE7" w:rsidRDefault="00570FE7" w:rsidP="00570FE7">
      <w:pPr>
        <w:spacing w:after="0" w:line="240" w:lineRule="auto"/>
        <w:textAlignment w:val="baseline"/>
        <w:rPr>
          <w:rFonts w:ascii="함초롬바탕 확장B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631"/>
        <w:gridCol w:w="442"/>
        <w:gridCol w:w="1915"/>
        <w:gridCol w:w="1701"/>
        <w:gridCol w:w="104"/>
        <w:gridCol w:w="895"/>
        <w:gridCol w:w="985"/>
        <w:gridCol w:w="567"/>
        <w:gridCol w:w="2552"/>
      </w:tblGrid>
      <w:tr w:rsidR="00570FE7" w:rsidRPr="00570FE7" w:rsidTr="00570FE7">
        <w:trPr>
          <w:trHeight w:val="1009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sz w:val="34"/>
                <w:szCs w:val="34"/>
              </w:rPr>
              <w:t>｢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Global Startup Academy in 202</w:t>
            </w:r>
            <w:r w:rsidR="0013320B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1</w:t>
            </w:r>
            <w:r w:rsidRPr="00570FE7"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sz w:val="34"/>
                <w:szCs w:val="34"/>
              </w:rPr>
              <w:t>｣</w:t>
            </w:r>
          </w:p>
          <w:p w:rsidR="00570FE7" w:rsidRPr="00570FE7" w:rsidRDefault="00570FE7" w:rsidP="00570FE7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Application for the Global Accelerating Program</w:t>
            </w:r>
          </w:p>
        </w:tc>
      </w:tr>
      <w:tr w:rsidR="00570FE7" w:rsidRPr="00570FE7" w:rsidTr="00570FE7">
        <w:trPr>
          <w:trHeight w:val="506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92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8"/>
                <w:szCs w:val="28"/>
              </w:rPr>
              <w:t>Accelerator Overview</w:t>
            </w:r>
          </w:p>
        </w:tc>
      </w:tr>
      <w:tr w:rsidR="00570FE7" w:rsidRPr="00570FE7" w:rsidTr="00570FE7">
        <w:trPr>
          <w:trHeight w:val="46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>Name of Accelerator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A252F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142C7D"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142C7D"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 xml:space="preserve">,             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0FE7" w:rsidRPr="005A252F">
              <w:rPr>
                <w:rFonts w:ascii="맑은 고딕" w:eastAsia="맑은 고딕" w:hAnsi="굴림" w:cs="굴림"/>
                <w:b/>
                <w:bCs/>
                <w:color w:val="000000"/>
                <w:sz w:val="22"/>
                <w:szCs w:val="24"/>
              </w:rPr>
              <w:t>(</w:t>
            </w:r>
            <w:r w:rsidR="00570FE7" w:rsidRPr="00142C7D">
              <w:rPr>
                <w:rFonts w:ascii="맑은 고딕" w:eastAsia="맑은 고딕" w:hAnsi="굴림" w:cs="굴림"/>
                <w:b/>
                <w:bCs/>
                <w:color w:val="0070C0"/>
                <w:sz w:val="22"/>
                <w:szCs w:val="24"/>
              </w:rPr>
              <w:t>0</w:t>
            </w:r>
            <w:r w:rsidR="00570FE7" w:rsidRPr="005A252F">
              <w:rPr>
                <w:rFonts w:ascii="맑은 고딕" w:eastAsia="맑은 고딕" w:hAnsi="굴림" w:cs="굴림"/>
                <w:b/>
                <w:bCs/>
                <w:color w:val="000000"/>
                <w:sz w:val="22"/>
                <w:szCs w:val="24"/>
              </w:rPr>
              <w:t xml:space="preserve"> persons in total)</w:t>
            </w:r>
          </w:p>
        </w:tc>
      </w:tr>
      <w:tr w:rsidR="00570FE7" w:rsidRPr="00570FE7" w:rsidTr="00570FE7">
        <w:trPr>
          <w:trHeight w:val="46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>Name of Representative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Date of Establishment</w:t>
            </w:r>
          </w:p>
        </w:tc>
        <w:tc>
          <w:tcPr>
            <w:tcW w:w="255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46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142C7D">
            <w:pPr>
              <w:wordWrap/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46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Address (Head office)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873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No. of fostered companies for the recent three years</w:t>
            </w:r>
          </w:p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4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*201</w:t>
            </w:r>
            <w:r w:rsidR="0013320B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8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~20</w:t>
            </w:r>
            <w:r w:rsidR="0013320B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D0D0D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730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Whether to make direct investment in startup teams or not</w:t>
            </w:r>
          </w:p>
        </w:tc>
        <w:tc>
          <w:tcPr>
            <w:tcW w:w="270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Yes</w:t>
            </w:r>
          </w:p>
        </w:tc>
        <w:tc>
          <w:tcPr>
            <w:tcW w:w="4104" w:type="dxa"/>
            <w:gridSpan w:val="3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No</w:t>
            </w:r>
          </w:p>
        </w:tc>
      </w:tr>
      <w:tr w:rsidR="00570FE7" w:rsidRPr="00570FE7" w:rsidTr="00570FE7">
        <w:trPr>
          <w:trHeight w:val="46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Whether to have Korean managers or not</w:t>
            </w:r>
          </w:p>
        </w:tc>
        <w:tc>
          <w:tcPr>
            <w:tcW w:w="270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Yes</w:t>
            </w:r>
          </w:p>
        </w:tc>
        <w:tc>
          <w:tcPr>
            <w:tcW w:w="4104" w:type="dxa"/>
            <w:gridSpan w:val="3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No</w:t>
            </w:r>
          </w:p>
        </w:tc>
      </w:tr>
      <w:tr w:rsidR="00570FE7" w:rsidRPr="00570FE7" w:rsidTr="00570FE7">
        <w:trPr>
          <w:trHeight w:val="701"/>
        </w:trPr>
        <w:tc>
          <w:tcPr>
            <w:tcW w:w="1329" w:type="dxa"/>
            <w:gridSpan w:val="2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Expertise</w:t>
            </w:r>
          </w:p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Cs w:val="24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* Choose 2 from the following examples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0"/>
              </w:rPr>
              <w:t>&lt;Examples&gt;</w:t>
            </w:r>
          </w:p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① </w:t>
            </w:r>
            <w:r w:rsidRPr="00570FE7">
              <w:rPr>
                <w:rFonts w:ascii="맑은 고딕" w:eastAsia="맑은 고딕" w:hAnsi="굴림" w:cs="굴림"/>
                <w:color w:val="000000"/>
                <w:szCs w:val="20"/>
              </w:rPr>
              <w:t>Deep Learning</w:t>
            </w:r>
          </w:p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② Manufacturing</w:t>
            </w:r>
          </w:p>
          <w:p w:rsidR="00570FE7" w:rsidRPr="00570FE7" w:rsidRDefault="00570FE7" w:rsidP="00570FE7">
            <w:pPr>
              <w:spacing w:after="0" w:line="240" w:lineRule="auto"/>
              <w:ind w:left="300" w:hanging="300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Healthcare</w:t>
            </w:r>
          </w:p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④ Big data</w:t>
            </w:r>
          </w:p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⑤ Autonomous driving</w:t>
            </w:r>
          </w:p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⑥ Others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Priority 1:</w:t>
            </w:r>
          </w:p>
        </w:tc>
      </w:tr>
      <w:tr w:rsidR="00570FE7" w:rsidRPr="00570FE7" w:rsidTr="00570FE7">
        <w:trPr>
          <w:trHeight w:val="701"/>
        </w:trPr>
        <w:tc>
          <w:tcPr>
            <w:tcW w:w="0" w:type="auto"/>
            <w:gridSpan w:val="2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570FE7" w:rsidRPr="00570FE7" w:rsidRDefault="00570FE7" w:rsidP="00570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570FE7" w:rsidRPr="00570FE7" w:rsidRDefault="00570FE7" w:rsidP="00570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Priority 2: </w:t>
            </w:r>
          </w:p>
        </w:tc>
      </w:tr>
      <w:tr w:rsidR="00570FE7" w:rsidRPr="00570FE7" w:rsidTr="00570FE7">
        <w:trPr>
          <w:trHeight w:val="445"/>
        </w:trPr>
        <w:tc>
          <w:tcPr>
            <w:tcW w:w="0" w:type="auto"/>
            <w:gridSpan w:val="2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570FE7" w:rsidRPr="00570FE7" w:rsidRDefault="00570FE7" w:rsidP="00570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570FE7" w:rsidRPr="00570FE7" w:rsidRDefault="00570FE7" w:rsidP="00570F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Priority 3: </w:t>
            </w:r>
          </w:p>
        </w:tc>
      </w:tr>
      <w:tr w:rsidR="00570FE7" w:rsidRPr="00570FE7" w:rsidTr="00570FE7">
        <w:trPr>
          <w:trHeight w:val="450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92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 w:val="28"/>
                <w:szCs w:val="28"/>
              </w:rPr>
              <w:t>Proposal Summary</w:t>
            </w:r>
          </w:p>
        </w:tc>
      </w:tr>
      <w:tr w:rsidR="00570FE7" w:rsidRPr="00570FE7" w:rsidTr="00570FE7">
        <w:trPr>
          <w:trHeight w:val="468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Proposing company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’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s characteristics (performance)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436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 xml:space="preserve">Status of </w:t>
            </w:r>
            <w:proofErr w:type="spellStart"/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personel</w:t>
            </w:r>
            <w:proofErr w:type="spellEnd"/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 xml:space="preserve"> in Korea </w:t>
            </w:r>
          </w:p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(Career, expertise, etc.)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A252F">
              <w:rPr>
                <w:rFonts w:ascii="맑은 고딕" w:eastAsia="맑은 고딕" w:hAnsi="굴림" w:cs="굴림"/>
                <w:b/>
                <w:bCs/>
                <w:i/>
                <w:iCs/>
                <w:color w:val="0070C0"/>
                <w:szCs w:val="20"/>
              </w:rPr>
              <w:t>Example: Global Accelerating Program * Please show what</w:t>
            </w:r>
            <w:r w:rsidRPr="005A252F">
              <w:rPr>
                <w:rFonts w:ascii="맑은 고딕" w:eastAsia="맑은 고딕" w:hAnsi="굴림" w:cs="굴림"/>
                <w:b/>
                <w:bCs/>
                <w:i/>
                <w:iCs/>
                <w:color w:val="0070C0"/>
                <w:szCs w:val="20"/>
              </w:rPr>
              <w:t>’</w:t>
            </w:r>
            <w:r w:rsidRPr="005A252F">
              <w:rPr>
                <w:rFonts w:ascii="맑은 고딕" w:eastAsia="맑은 고딕" w:hAnsi="굴림" w:cs="굴림"/>
                <w:b/>
                <w:bCs/>
                <w:i/>
                <w:iCs/>
                <w:color w:val="0070C0"/>
                <w:szCs w:val="20"/>
              </w:rPr>
              <w:t>s different from other programs</w:t>
            </w:r>
          </w:p>
        </w:tc>
      </w:tr>
      <w:tr w:rsidR="00570FE7" w:rsidRPr="00570FE7" w:rsidTr="00570FE7">
        <w:trPr>
          <w:trHeight w:val="154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Plan for accelerating programs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570FE7" w:rsidRPr="00570FE7" w:rsidTr="00570FE7">
        <w:trPr>
          <w:trHeight w:val="410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Details of main supports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570FE7" w:rsidRPr="00570FE7" w:rsidTr="00570FE7">
        <w:trPr>
          <w:trHeight w:val="294"/>
        </w:trPr>
        <w:tc>
          <w:tcPr>
            <w:tcW w:w="368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zCs w:val="24"/>
              </w:rPr>
              <w:t>The maximum number of companies you can foster</w:t>
            </w:r>
          </w:p>
        </w:tc>
        <w:tc>
          <w:tcPr>
            <w:tcW w:w="6804" w:type="dxa"/>
            <w:gridSpan w:val="6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i/>
                <w:iCs/>
                <w:color w:val="000000"/>
                <w:szCs w:val="20"/>
              </w:rPr>
              <w:t>1</w:t>
            </w:r>
            <w:r w:rsidR="0013320B">
              <w:rPr>
                <w:rFonts w:ascii="맑은 고딕" w:eastAsia="맑은 고딕" w:hAnsi="굴림" w:cs="굴림"/>
                <w:b/>
                <w:bCs/>
                <w:i/>
                <w:iCs/>
                <w:color w:val="000000"/>
                <w:szCs w:val="20"/>
              </w:rPr>
              <w:t>2</w:t>
            </w:r>
            <w:r w:rsidRPr="00570FE7">
              <w:rPr>
                <w:rFonts w:ascii="맑은 고딕" w:eastAsia="맑은 고딕" w:hAnsi="굴림" w:cs="굴림"/>
                <w:b/>
                <w:bCs/>
                <w:i/>
                <w:iCs/>
                <w:color w:val="000000"/>
                <w:szCs w:val="20"/>
              </w:rPr>
              <w:t xml:space="preserve"> companies</w:t>
            </w:r>
          </w:p>
        </w:tc>
      </w:tr>
      <w:tr w:rsidR="00570FE7" w:rsidRPr="00570FE7" w:rsidTr="00570FE7">
        <w:trPr>
          <w:trHeight w:val="506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8"/>
                <w:szCs w:val="28"/>
              </w:rPr>
              <w:t>3</w:t>
            </w:r>
          </w:p>
        </w:tc>
        <w:tc>
          <w:tcPr>
            <w:tcW w:w="9792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8"/>
                <w:szCs w:val="28"/>
              </w:rPr>
              <w:t>Contact information</w:t>
            </w:r>
          </w:p>
        </w:tc>
      </w:tr>
      <w:tr w:rsidR="00570FE7" w:rsidRPr="00570FE7" w:rsidTr="00570FE7">
        <w:trPr>
          <w:trHeight w:val="367"/>
        </w:trPr>
        <w:tc>
          <w:tcPr>
            <w:tcW w:w="1771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Name</w:t>
            </w:r>
          </w:p>
        </w:tc>
        <w:tc>
          <w:tcPr>
            <w:tcW w:w="191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Position</w:t>
            </w:r>
          </w:p>
        </w:tc>
        <w:tc>
          <w:tcPr>
            <w:tcW w:w="180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Duties</w:t>
            </w:r>
          </w:p>
        </w:tc>
        <w:tc>
          <w:tcPr>
            <w:tcW w:w="188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맑은 고딕" w:eastAsia="맑은 고딕" w:hAnsi="굴림" w:cs="굴림"/>
                <w:b/>
                <w:bCs/>
                <w:color w:val="0D0D0D"/>
                <w:sz w:val="24"/>
                <w:szCs w:val="24"/>
              </w:rPr>
              <w:t>Telephone No.</w:t>
            </w:r>
          </w:p>
        </w:tc>
      </w:tr>
      <w:tr w:rsidR="00570FE7" w:rsidRPr="00570FE7" w:rsidTr="00570FE7">
        <w:trPr>
          <w:trHeight w:val="296"/>
        </w:trPr>
        <w:tc>
          <w:tcPr>
            <w:tcW w:w="1771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</w:tr>
      <w:tr w:rsidR="00570FE7" w:rsidRPr="00570FE7" w:rsidTr="00570FE7">
        <w:trPr>
          <w:trHeight w:val="296"/>
        </w:trPr>
        <w:tc>
          <w:tcPr>
            <w:tcW w:w="1771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0FE7" w:rsidRPr="00570FE7" w:rsidRDefault="00570FE7" w:rsidP="00570FE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</w:tr>
    </w:tbl>
    <w:p w:rsidR="00570FE7" w:rsidRDefault="00570FE7" w:rsidP="00570FE7">
      <w:pPr>
        <w:widowControl/>
        <w:wordWrap/>
        <w:autoSpaceDE/>
        <w:autoSpaceDN/>
        <w:spacing w:line="240" w:lineRule="auto"/>
      </w:pPr>
    </w:p>
    <w:tbl>
      <w:tblPr>
        <w:tblOverlap w:val="never"/>
        <w:tblW w:w="10490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70"/>
        <w:gridCol w:w="539"/>
        <w:gridCol w:w="3548"/>
        <w:gridCol w:w="1283"/>
        <w:gridCol w:w="1283"/>
        <w:gridCol w:w="1216"/>
        <w:gridCol w:w="1080"/>
        <w:gridCol w:w="14"/>
        <w:gridCol w:w="13"/>
      </w:tblGrid>
      <w:tr w:rsidR="0013320B" w:rsidRPr="00570FE7" w:rsidTr="0013320B">
        <w:trPr>
          <w:gridAfter w:val="2"/>
          <w:wAfter w:w="27" w:type="dxa"/>
          <w:trHeight w:val="320"/>
        </w:trPr>
        <w:tc>
          <w:tcPr>
            <w:tcW w:w="1344" w:type="dxa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570FE7" w:rsidRDefault="0013320B" w:rsidP="003D146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570FE7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Cs w:val="20"/>
              </w:rPr>
              <w:lastRenderedPageBreak/>
              <w:t xml:space="preserve">Attachment </w:t>
            </w:r>
            <w:r>
              <w:rPr>
                <w:rFonts w:ascii="HY헤드라인M" w:eastAsia="HY헤드라인M" w:hAnsi="굴림" w:cs="굴림"/>
                <w:color w:val="000000"/>
                <w:spacing w:val="-28"/>
                <w:kern w:val="0"/>
                <w:szCs w:val="20"/>
              </w:rPr>
              <w:t>4</w:t>
            </w:r>
          </w:p>
        </w:tc>
        <w:tc>
          <w:tcPr>
            <w:tcW w:w="170" w:type="dxa"/>
            <w:tcBorders>
              <w:top w:val="nil"/>
              <w:left w:val="single" w:sz="2" w:space="0" w:color="364878"/>
              <w:bottom w:val="nil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570FE7" w:rsidRDefault="0013320B" w:rsidP="003D1463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9" w:type="dxa"/>
            <w:gridSpan w:val="6"/>
            <w:tcBorders>
              <w:top w:val="single" w:sz="2" w:space="0" w:color="364878"/>
              <w:left w:val="single" w:sz="2" w:space="0" w:color="364878"/>
              <w:bottom w:val="single" w:sz="2" w:space="0" w:color="364878"/>
              <w:right w:val="single" w:sz="2" w:space="0" w:color="364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570FE7" w:rsidRDefault="0013320B" w:rsidP="003D1463">
            <w:pPr>
              <w:spacing w:after="0" w:line="240" w:lineRule="auto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Cs w:val="20"/>
              </w:rPr>
              <w:t>Statement of program expense breakdown</w:t>
            </w:r>
          </w:p>
        </w:tc>
      </w:tr>
      <w:tr w:rsidR="0013320B" w:rsidRPr="00570FE7" w:rsidTr="0013320B">
        <w:trPr>
          <w:trHeight w:val="1009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320B" w:rsidRPr="00570FE7" w:rsidRDefault="0013320B" w:rsidP="0013320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570FE7"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sz w:val="34"/>
                <w:szCs w:val="34"/>
              </w:rPr>
              <w:t>｢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Global Startup Academy in 202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1</w:t>
            </w:r>
            <w:r w:rsidRPr="00570FE7"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sz w:val="34"/>
                <w:szCs w:val="34"/>
              </w:rPr>
              <w:t>｣</w:t>
            </w:r>
          </w:p>
          <w:p w:rsidR="0013320B" w:rsidRPr="00570FE7" w:rsidRDefault="0013320B" w:rsidP="0013320B">
            <w:pPr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3FD2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Statement of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 xml:space="preserve"> </w:t>
            </w:r>
            <w:r w:rsidRPr="00570FE7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the Global Accelerating Program</w:t>
            </w:r>
            <w:r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 xml:space="preserve"> </w:t>
            </w:r>
            <w:r w:rsidRPr="00B13FD2">
              <w:rPr>
                <w:rFonts w:ascii="맑은 고딕" w:eastAsia="맑은 고딕" w:hAnsi="굴림" w:cs="굴림"/>
                <w:b/>
                <w:bCs/>
                <w:color w:val="000000"/>
                <w:spacing w:val="-20"/>
                <w:sz w:val="34"/>
                <w:szCs w:val="34"/>
              </w:rPr>
              <w:t>Expenses</w:t>
            </w:r>
          </w:p>
        </w:tc>
      </w:tr>
      <w:tr w:rsidR="0013320B" w:rsidRPr="00B13FD2" w:rsidTr="0013320B">
        <w:trPr>
          <w:gridAfter w:val="1"/>
          <w:wAfter w:w="13" w:type="dxa"/>
          <w:trHeight w:val="621"/>
        </w:trPr>
        <w:tc>
          <w:tcPr>
            <w:tcW w:w="20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Category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Items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13320B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6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16"/>
                <w:szCs w:val="16"/>
              </w:rPr>
              <w:t xml:space="preserve">Amount </w:t>
            </w:r>
          </w:p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spacing w:val="-16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16"/>
                <w:szCs w:val="16"/>
              </w:rPr>
              <w:t>(USD)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16"/>
                <w:szCs w:val="16"/>
              </w:rPr>
              <w:t>Amount</w:t>
            </w:r>
          </w:p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16"/>
                <w:szCs w:val="16"/>
              </w:rPr>
              <w:t>(KRW)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Ratio (%)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16"/>
                <w:szCs w:val="16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Remarks</w:t>
            </w: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20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Labor cost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Korea program Staff(6months)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International Staff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Sub Total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20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Airfare &amp; accommodation expenses for dedicated personnel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Airfare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Domestic(</w:t>
            </w:r>
            <w:proofErr w:type="gramEnd"/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Korea) travel expenses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Accommodation expens</w:t>
            </w:r>
            <w:bookmarkStart w:id="0" w:name="_GoBack"/>
            <w:bookmarkEnd w:id="0"/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es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Meal expenses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09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Sub Total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20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Program operating expenses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Program management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Program design</w:t>
            </w:r>
          </w:p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(curriculum and program planning)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Licensing of tech/tools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right"/>
              <w:textAlignment w:val="baseline"/>
              <w:rPr>
                <w:rFonts w:ascii="함초롬바탕 확장B" w:eastAsia="굴림" w:hAnsi="굴림" w:cs="굴림"/>
                <w:b/>
                <w:bCs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Internal or External experts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Workshop</w:t>
            </w:r>
          </w:p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 xml:space="preserve">(Food, experts, accommodation, </w:t>
            </w:r>
            <w:proofErr w:type="spellStart"/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etc</w:t>
            </w:r>
            <w:proofErr w:type="spellEnd"/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Sub Total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20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Operating expenses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Logistics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Marketing and Events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Miscellaneous Fees</w:t>
            </w:r>
          </w:p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kern w:val="0"/>
                <w:sz w:val="18"/>
                <w:szCs w:val="18"/>
              </w:rPr>
              <w:t>(such as office suppliers. Printing, etc.)</w:t>
            </w: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Sub Total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20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Others</w:t>
            </w:r>
          </w:p>
        </w:tc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8F08B8">
            <w:pPr>
              <w:spacing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B13FD2">
              <w:rPr>
                <w:rFonts w:ascii="맑은 고딕" w:eastAsia="맑은 고딕" w:hAnsi="굴림" w:cs="굴림"/>
                <w:color w:val="000000"/>
                <w:sz w:val="18"/>
                <w:szCs w:val="18"/>
              </w:rPr>
              <w:t>Accounting audit expenses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3320B" w:rsidRPr="00B13FD2" w:rsidRDefault="0013320B" w:rsidP="0013320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left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364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Sub Total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ind w:right="100"/>
              <w:jc w:val="left"/>
              <w:textAlignment w:val="baseline"/>
              <w:rPr>
                <w:rFonts w:ascii="함초롬바탕 확장B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320B" w:rsidRPr="00B13FD2" w:rsidTr="0013320B">
        <w:trPr>
          <w:gridAfter w:val="1"/>
          <w:wAfter w:w="13" w:type="dxa"/>
          <w:trHeight w:val="47"/>
        </w:trPr>
        <w:tc>
          <w:tcPr>
            <w:tcW w:w="5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Cs w:val="20"/>
              </w:rPr>
            </w:pPr>
            <w:r w:rsidRPr="00B13FD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Total (Proposed Amount)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3320B" w:rsidRPr="00B13FD2" w:rsidRDefault="0013320B" w:rsidP="0013320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 확장B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320B" w:rsidRDefault="0013320B" w:rsidP="0013320B">
      <w:pPr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</w:pPr>
    </w:p>
    <w:p w:rsidR="00B13FD2" w:rsidRPr="00B13FD2" w:rsidRDefault="0013320B" w:rsidP="0013320B">
      <w:pPr>
        <w:spacing w:after="0" w:line="384" w:lineRule="auto"/>
        <w:textAlignment w:val="baseline"/>
        <w:rPr>
          <w:rFonts w:ascii="함초롬바탕 확장B" w:eastAsia="굴림" w:hAnsi="굴림" w:cs="굴림"/>
          <w:color w:val="000000"/>
          <w:kern w:val="0"/>
          <w:szCs w:val="20"/>
        </w:rPr>
      </w:pPr>
      <w:r w:rsidRPr="00B13FD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* Calculate expenses based on fostering 12 Korea startup teams</w:t>
      </w:r>
    </w:p>
    <w:p w:rsidR="0013320B" w:rsidRPr="00B13FD2" w:rsidRDefault="0013320B" w:rsidP="0013320B">
      <w:pPr>
        <w:spacing w:after="0" w:line="384" w:lineRule="auto"/>
        <w:textAlignment w:val="baseline"/>
        <w:rPr>
          <w:rFonts w:ascii="함초롬바탕 확장B" w:eastAsia="굴림" w:hAnsi="굴림" w:cs="굴림"/>
          <w:color w:val="000000"/>
          <w:kern w:val="0"/>
          <w:szCs w:val="20"/>
        </w:rPr>
      </w:pPr>
      <w:r w:rsidRPr="00B13FD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** Items can be added or changed</w:t>
      </w:r>
    </w:p>
    <w:p w:rsidR="0013320B" w:rsidRPr="00B13FD2" w:rsidRDefault="0013320B" w:rsidP="0013320B">
      <w:pPr>
        <w:spacing w:after="0" w:line="384" w:lineRule="auto"/>
        <w:textAlignment w:val="baseline"/>
        <w:rPr>
          <w:rFonts w:ascii="함초롬바탕 확장B" w:eastAsia="굴림" w:hAnsi="굴림" w:cs="굴림"/>
          <w:color w:val="000000"/>
          <w:kern w:val="0"/>
          <w:szCs w:val="20"/>
        </w:rPr>
      </w:pPr>
      <w:r w:rsidRPr="00B13FD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*** Office space will be provided for free of charge.</w:t>
      </w:r>
    </w:p>
    <w:p w:rsidR="0013320B" w:rsidRPr="0013320B" w:rsidRDefault="0013320B" w:rsidP="00570FE7">
      <w:pPr>
        <w:widowControl/>
        <w:wordWrap/>
        <w:autoSpaceDE/>
        <w:autoSpaceDN/>
        <w:spacing w:line="240" w:lineRule="auto"/>
      </w:pPr>
    </w:p>
    <w:sectPr w:rsidR="0013320B" w:rsidRPr="0013320B" w:rsidSect="00570FE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 확장B">
    <w:panose1 w:val="02020603000000000000"/>
    <w:charset w:val="81"/>
    <w:family w:val="roman"/>
    <w:pitch w:val="variable"/>
    <w:sig w:usb0="00000003" w:usb1="0B0F0000" w:usb2="04000010" w:usb3="00000000" w:csb0="000E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E7"/>
    <w:rsid w:val="0013320B"/>
    <w:rsid w:val="00142C7D"/>
    <w:rsid w:val="003C4D0A"/>
    <w:rsid w:val="004E7D2C"/>
    <w:rsid w:val="00570FE7"/>
    <w:rsid w:val="005A252F"/>
    <w:rsid w:val="008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6215-5877-4215-A59D-8E5B9C4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0FE7"/>
    <w:pPr>
      <w:spacing w:after="0" w:line="384" w:lineRule="auto"/>
      <w:textAlignment w:val="baseline"/>
    </w:pPr>
    <w:rPr>
      <w:rFonts w:ascii="함초롬바탕 확장B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570FE7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kised</dc:creator>
  <cp:keywords/>
  <dc:description/>
  <cp:lastModifiedBy>정은지</cp:lastModifiedBy>
  <cp:revision>3</cp:revision>
  <dcterms:created xsi:type="dcterms:W3CDTF">2021-01-11T03:45:00Z</dcterms:created>
  <dcterms:modified xsi:type="dcterms:W3CDTF">2021-01-12T01:14:00Z</dcterms:modified>
</cp:coreProperties>
</file>